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1412A" w14:textId="77777777" w:rsidR="00195AB1" w:rsidRPr="00C5302C" w:rsidRDefault="00195AB1" w:rsidP="00195AB1">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71</w:t>
      </w:r>
    </w:p>
    <w:p w14:paraId="56CDC8EA"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Avez-vous peur de devenir un leader</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2FA19EFD"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b/>
          <w:bCs/>
          <w:color w:val="auto"/>
          <w:sz w:val="24"/>
          <w:szCs w:val="24"/>
          <w:shd w:val="clear" w:color="auto" w:fill="FFFFFF"/>
          <w:lang w:val="fr-CA"/>
        </w:rPr>
      </w:pPr>
    </w:p>
    <w:p w14:paraId="665D0B8D" w14:textId="77777777" w:rsidR="00195AB1" w:rsidRPr="00C5302C" w:rsidRDefault="00195AB1" w:rsidP="00195AB1">
      <w:pPr>
        <w:pStyle w:val="CorpsA"/>
        <w:shd w:val="clear" w:color="auto" w:fill="FFFFFF"/>
        <w:spacing w:line="254" w:lineRule="auto"/>
        <w:ind w:firstLine="708"/>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Ressentez la peur et faites-le de toute façon.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Susan</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Jeffers</w:t>
      </w:r>
    </w:p>
    <w:p w14:paraId="4A3462B0"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Vous devez nommer votre peur pour la bannir.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56BACAA2" w14:textId="77777777" w:rsidR="00195AB1" w:rsidRPr="00A76840" w:rsidRDefault="00195AB1" w:rsidP="00195AB1">
      <w:pPr>
        <w:pStyle w:val="CorpsA"/>
        <w:shd w:val="clear" w:color="auto" w:fill="FFFFFF"/>
        <w:spacing w:line="254" w:lineRule="auto"/>
        <w:jc w:val="center"/>
        <w:rPr>
          <w:rStyle w:val="Aucun"/>
          <w:rFonts w:ascii="Garamond" w:eastAsia="Garamond" w:hAnsi="Garamond" w:cs="Garamond"/>
          <w:i/>
          <w:iCs/>
          <w:color w:val="auto"/>
          <w:sz w:val="24"/>
          <w:szCs w:val="24"/>
          <w:lang w:val="en-US"/>
        </w:rPr>
      </w:pPr>
      <w:r w:rsidRPr="00A76840">
        <w:rPr>
          <w:rStyle w:val="Aucun"/>
          <w:rFonts w:ascii="Garamond" w:hAnsi="Garamond"/>
          <w:color w:val="auto"/>
          <w:sz w:val="24"/>
          <w:szCs w:val="24"/>
          <w:lang w:val="en-US"/>
        </w:rPr>
        <w:t xml:space="preserve">– Yoda dans </w:t>
      </w:r>
      <w:r w:rsidRPr="00A76840">
        <w:rPr>
          <w:rStyle w:val="Aucun"/>
          <w:rFonts w:ascii="Garamond" w:hAnsi="Garamond"/>
          <w:i/>
          <w:iCs/>
          <w:color w:val="auto"/>
          <w:sz w:val="24"/>
          <w:szCs w:val="24"/>
          <w:lang w:val="en-US"/>
        </w:rPr>
        <w:t>Star Wars : The Empire Strikes Back</w:t>
      </w:r>
    </w:p>
    <w:p w14:paraId="56FC9ABE" w14:textId="77777777" w:rsidR="00195AB1" w:rsidRPr="00A76840" w:rsidRDefault="00195AB1" w:rsidP="00195AB1">
      <w:pPr>
        <w:pStyle w:val="CorpsA"/>
        <w:shd w:val="clear" w:color="auto" w:fill="FFFFFF"/>
        <w:spacing w:line="254" w:lineRule="auto"/>
        <w:rPr>
          <w:rStyle w:val="Aucun"/>
          <w:rFonts w:ascii="Garamond" w:eastAsia="Garamond" w:hAnsi="Garamond" w:cs="Garamond"/>
          <w:color w:val="auto"/>
          <w:sz w:val="24"/>
          <w:szCs w:val="24"/>
          <w:lang w:val="en-US"/>
        </w:rPr>
      </w:pPr>
    </w:p>
    <w:p w14:paraId="33C94876" w14:textId="0A037CC5"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 xml:space="preserve">« Prenez un risque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un saut dans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inconnu sans garantie. En fin de compte, vous devez décider comment vous allez être. »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D</w:t>
      </w:r>
      <w:r w:rsidRPr="00522003">
        <w:rPr>
          <w:rStyle w:val="Aucun"/>
          <w:rFonts w:ascii="Garamond" w:hAnsi="Garamond"/>
          <w:color w:val="auto"/>
          <w:sz w:val="24"/>
          <w:szCs w:val="24"/>
          <w:vertAlign w:val="superscript"/>
          <w:lang w:val="fr-CA"/>
        </w:rPr>
        <w:t>r</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Tom </w:t>
      </w:r>
      <w:r>
        <w:rPr>
          <w:rStyle w:val="Aucun"/>
          <w:rFonts w:ascii="Garamond" w:hAnsi="Garamond"/>
          <w:color w:val="auto"/>
          <w:sz w:val="24"/>
          <w:szCs w:val="24"/>
          <w:lang w:val="fr-CA"/>
        </w:rPr>
        <w:t xml:space="preserve">dans </w:t>
      </w:r>
      <w:r w:rsidRPr="00C5302C">
        <w:rPr>
          <w:rStyle w:val="Aucun"/>
          <w:rFonts w:ascii="Garamond" w:hAnsi="Garamond"/>
          <w:i/>
          <w:iCs/>
          <w:color w:val="auto"/>
          <w:sz w:val="24"/>
          <w:szCs w:val="24"/>
          <w:lang w:val="fr-CA"/>
        </w:rPr>
        <w:t>Being Erica</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série de télévision canadienne)</w:t>
      </w:r>
    </w:p>
    <w:p w14:paraId="4BED9DC0"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75C9A224" w14:textId="56D80294"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plus grand risque dans la vie,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de ne rien risquer. Celui qui ne risque rien ne fait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 rien, n</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rien et ne devient rien. Il peut éviter la souffrance et le chagrin, mais il ne peut tout simplement pas apprendre, ressentir, changer, grandir ou aimer. Enchaîné par sa certitude, il est esclave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 a perdu sa liberté. Seul celui qui prend des risques est vraiment libre.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L</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o</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Buscaglia</w:t>
      </w:r>
    </w:p>
    <w:p w14:paraId="535E45A6"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62A2D3D5" w14:textId="6B46F4BC" w:rsidR="00195AB1" w:rsidRPr="00C5302C" w:rsidRDefault="00195AB1" w:rsidP="00195AB1">
      <w:pPr>
        <w:pStyle w:val="CorpsA"/>
        <w:shd w:val="clear" w:color="auto" w:fill="FFFFFF"/>
        <w:spacing w:line="254" w:lineRule="auto"/>
        <w:jc w:val="center"/>
        <w:rPr>
          <w:rStyle w:val="Aucun"/>
          <w:rFonts w:ascii="Garamond" w:hAnsi="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Habituellement, ce que nous craignons le plus de faire est ce que nous devons le plus faire. Cet appel téléphonique, cette conversation, quelle que soit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la peur des résultats inconnus qui nous empêche de faire ce que nous devons faire. Définissez le pire des cas, acceptez-le et faites-le. Le succès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une personne dans la vie peut généralement être mesuré par le nombre de conversations inconfortables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elle est prête à avoir. Décidez de faire chaque jour une chose qui vous fait peur.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w:t>
      </w:r>
    </w:p>
    <w:p w14:paraId="1BA58D1D" w14:textId="77777777" w:rsidR="00195AB1" w:rsidRPr="00C5302C" w:rsidRDefault="00195AB1" w:rsidP="00195AB1">
      <w:pPr>
        <w:pStyle w:val="CorpsA"/>
        <w:shd w:val="clear" w:color="auto" w:fill="FFFFFF"/>
        <w:spacing w:line="254" w:lineRule="auto"/>
        <w:jc w:val="center"/>
        <w:rPr>
          <w:rStyle w:val="Aucun"/>
          <w:rFonts w:ascii="Garamond" w:eastAsia="Garamond" w:hAnsi="Garamond" w:cs="Garamond"/>
          <w:color w:val="auto"/>
          <w:sz w:val="24"/>
          <w:szCs w:val="24"/>
          <w:lang w:val="fr-CA"/>
        </w:rPr>
      </w:pPr>
    </w:p>
    <w:p w14:paraId="3923593E" w14:textId="3E6B10C4"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É</w:t>
      </w:r>
      <w:r w:rsidRPr="00C5302C">
        <w:rPr>
          <w:rStyle w:val="Aucun"/>
          <w:rFonts w:ascii="Garamond" w:hAnsi="Garamond"/>
          <w:color w:val="auto"/>
          <w:sz w:val="24"/>
          <w:szCs w:val="24"/>
          <w:shd w:val="clear" w:color="auto" w:fill="FFFFFF"/>
          <w:lang w:val="fr-CA"/>
        </w:rPr>
        <w:t>vitez-vous toujours le rôle de leader lorsque vous êtes invité à le jouer ou lorsque vous voyez que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doit se porter volontaire pour prendre les devants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Pourquoi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C2372D9" w14:textId="386D772E"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Avez-vous peur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échec</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6F9A1B6" w14:textId="77777777"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Manquez-vous de capacité à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01BD8369" w14:textId="0161D45F"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Êtes-vous tout simplement très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aise en tant que membre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équipe et préférez-vous ne pas vous porter volontaire pour prendre le </w:t>
      </w:r>
      <w:r w:rsidRPr="00522003">
        <w:rPr>
          <w:rStyle w:val="Aucun"/>
          <w:rFonts w:ascii="Garamond" w:hAnsi="Garamond"/>
          <w:i/>
          <w:iCs/>
          <w:color w:val="auto"/>
          <w:sz w:val="24"/>
          <w:szCs w:val="24"/>
          <w:shd w:val="clear" w:color="auto" w:fill="FFFFFF"/>
          <w:lang w:val="fr-CA"/>
        </w:rPr>
        <w:t>lead</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E6700C6" w14:textId="77777777" w:rsidR="00195AB1" w:rsidRPr="00C5302C" w:rsidRDefault="00195AB1" w:rsidP="003E059D">
      <w:pPr>
        <w:pStyle w:val="CorpsA"/>
        <w:numPr>
          <w:ilvl w:val="0"/>
          <w:numId w:val="195"/>
        </w:numPr>
        <w:shd w:val="clear" w:color="auto" w:fill="FFFFFF"/>
        <w:spacing w:line="254" w:lineRule="auto"/>
        <w:ind w:left="714" w:hanging="357"/>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D</w:t>
      </w:r>
      <w:r w:rsidRPr="00C5302C">
        <w:rPr>
          <w:rStyle w:val="Aucun"/>
          <w:rFonts w:ascii="Garamond" w:hAnsi="Garamond"/>
          <w:color w:val="auto"/>
          <w:sz w:val="24"/>
          <w:szCs w:val="24"/>
          <w:shd w:val="clear" w:color="auto" w:fill="FFFFFF"/>
          <w:lang w:val="fr-CA"/>
        </w:rPr>
        <w:t>étestez</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quitter votre zone de 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0959D86"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76C8F63E" w14:textId="3A70160D"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Ne vous inquiétez pas,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êtes pas le seul. Beaucoup de gens ne se sentent pas prêts à faire la transition de suiveur à leader en toute confiance. Il existe de nombreux exemples de grands leaders, comme Moïse, qui étaient initialement réticents à assumer des rôles de leadership. Cependant, certains, y compris des leaders historiques remarquables, ont surmonté leurs peurs et développé une assurance en leurs capacités émergentes en tant que leaders. Comment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En acceptant simplement les occasions de leadership. La seule façon de développer son expérience et sa confiance en tant que leader est de passer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action.</w:t>
      </w:r>
    </w:p>
    <w:p w14:paraId="169B9D31" w14:textId="2EEFBDA4"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Afin de comprendre ce qui vous retient,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vous suggère de vous poser une série de questions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est-ce qui vous a empêché de relever un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Quels doutes et craintes aviez-vous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Sont-ils réalistes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aurait été le pire scénario si vous aviez échoué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Quelle est la probabilité que cela se produise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Quel est le résultat le plus probable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AEA0D3B" w14:textId="2BA7FCF2"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recommande également de vous interroger sur les coûts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inaction, tant financièrement</w:t>
      </w:r>
      <w:r>
        <w:rPr>
          <w:rStyle w:val="Aucun"/>
          <w:rFonts w:ascii="Garamond" w:hAnsi="Garamond"/>
          <w:color w:val="auto"/>
          <w:sz w:val="24"/>
          <w:szCs w:val="24"/>
          <w:lang w:val="fr-CA"/>
        </w:rPr>
        <w:t xml:space="preserve">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émotionnellement </w:t>
      </w:r>
      <w:r>
        <w:rPr>
          <w:rStyle w:val="Aucun"/>
          <w:rFonts w:ascii="Garamond" w:hAnsi="Garamond"/>
          <w:color w:val="auto"/>
          <w:sz w:val="24"/>
          <w:szCs w:val="24"/>
          <w:lang w:val="fr-CA"/>
        </w:rPr>
        <w:t>et</w:t>
      </w:r>
      <w:r w:rsidRPr="00C5302C">
        <w:rPr>
          <w:rStyle w:val="Aucun"/>
          <w:rFonts w:ascii="Garamond" w:hAnsi="Garamond"/>
          <w:color w:val="auto"/>
          <w:sz w:val="24"/>
          <w:szCs w:val="24"/>
          <w:lang w:val="fr-CA"/>
        </w:rPr>
        <w:t xml:space="preserve"> physiquement. Si vous ne poursuivez pas ce qui vous excite, où vous voyez-vous dans 1 an, 5 ans et 10 ans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Comment vous sentirez-vous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laissé les circonstances diriger votre vie et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avoir permis à dix autres années de passer à faire quelque chose qui ne vous satisfait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0A859F" w14:textId="660C5377" w:rsidR="00195AB1" w:rsidRPr="00C5302C" w:rsidRDefault="00195AB1" w:rsidP="00195AB1">
      <w:pPr>
        <w:pStyle w:val="CorpsA"/>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Enfin, selon Tim</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Ferriss, demandez-vous ce que vous attendez pour passer à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action. Si votre réponse est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 bon moment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une mauvaise réponse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EB501E6" w14:textId="77777777"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lang w:val="fr-CA"/>
        </w:rPr>
      </w:pPr>
    </w:p>
    <w:tbl>
      <w:tblPr>
        <w:tblStyle w:val="Grilledutableau"/>
        <w:tblW w:w="9341" w:type="dxa"/>
        <w:tblLook w:val="04A0" w:firstRow="1" w:lastRow="0" w:firstColumn="1" w:lastColumn="0" w:noHBand="0" w:noVBand="1"/>
      </w:tblPr>
      <w:tblGrid>
        <w:gridCol w:w="9341"/>
      </w:tblGrid>
      <w:tr w:rsidR="00195AB1" w:rsidRPr="00C5302C" w14:paraId="386D24A9"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2116A5EE" w14:textId="2BCF59A2"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78AA4D87" w14:textId="62ECFD9B" w:rsidR="00195AB1" w:rsidRPr="00C5302C" w:rsidRDefault="00195AB1" w:rsidP="004C4EAA">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 dans quelle mesure êtes</w:t>
            </w:r>
            <w:r>
              <w:rPr>
                <w:rStyle w:val="Aucun"/>
                <w:rFonts w:ascii="Garamond" w:hAnsi="Garamond"/>
                <w:color w:val="auto"/>
                <w:sz w:val="24"/>
                <w:szCs w:val="24"/>
                <w:lang w:val="fr-CA"/>
              </w:rPr>
              <w:t>-vous</w:t>
            </w:r>
            <w:r w:rsidRPr="00C5302C">
              <w:rPr>
                <w:rStyle w:val="Aucun"/>
                <w:rFonts w:ascii="Garamond" w:hAnsi="Garamond"/>
                <w:color w:val="auto"/>
                <w:sz w:val="24"/>
                <w:szCs w:val="24"/>
                <w:lang w:val="fr-CA"/>
              </w:rPr>
              <w:t xml:space="preserve"> désireux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assumer des rôles de leadership</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sidRPr="00C5302C">
              <w:rPr>
                <w:rStyle w:val="Aucun"/>
                <w:rFonts w:ascii="Garamond" w:eastAsia="Garamond" w:hAnsi="Garamond" w:cs="Garamond"/>
                <w:noProof/>
                <w:color w:val="auto"/>
                <w:sz w:val="24"/>
                <w:szCs w:val="24"/>
                <w:lang w:val="fr-CA"/>
              </w:rPr>
              <w:t xml:space="preserve"> </w:t>
            </w:r>
          </w:p>
        </w:tc>
      </w:tr>
    </w:tbl>
    <w:p w14:paraId="4E244188" w14:textId="77777777" w:rsidR="00195AB1" w:rsidRPr="00C5302C" w:rsidRDefault="00195AB1" w:rsidP="00195AB1">
      <w:pPr>
        <w:pStyle w:val="CorpsA"/>
        <w:shd w:val="clear" w:color="auto" w:fill="FFFFFF"/>
        <w:spacing w:line="254" w:lineRule="auto"/>
        <w:ind w:firstLine="0"/>
        <w:rPr>
          <w:rStyle w:val="Aucun"/>
          <w:rFonts w:ascii="Garamond" w:hAnsi="Garamond"/>
          <w:b/>
          <w:bCs/>
          <w:color w:val="auto"/>
          <w:sz w:val="24"/>
          <w:szCs w:val="24"/>
          <w:shd w:val="clear" w:color="auto" w:fill="FFFFFF"/>
          <w:lang w:val="fr-CA"/>
        </w:rPr>
      </w:pPr>
    </w:p>
    <w:p w14:paraId="5FF2EBF3" w14:textId="694049DB"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w:t>
      </w:r>
    </w:p>
    <w:p w14:paraId="0552B88D"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p>
    <w:p w14:paraId="517EA295" w14:textId="77777777" w:rsidR="00195AB1" w:rsidRPr="00C5302C" w:rsidRDefault="00195AB1" w:rsidP="00195AB1">
      <w:pPr>
        <w:pStyle w:val="CorpsA"/>
        <w:shd w:val="clear" w:color="auto" w:fill="FFFFFF"/>
        <w:spacing w:line="254" w:lineRule="auto"/>
        <w:ind w:firstLine="360"/>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cet exercice, nous vous invitons à réfléchir à votre peur de devenir leader</w:t>
      </w:r>
      <w:r>
        <w:rPr>
          <w:rStyle w:val="Aucun"/>
          <w:rFonts w:ascii="Garamond" w:hAnsi="Garamond"/>
          <w:color w:val="auto"/>
          <w:sz w:val="24"/>
          <w:szCs w:val="24"/>
          <w:shd w:val="clear" w:color="auto" w:fill="FFFFFF"/>
          <w:lang w:val="fr-CA"/>
        </w:rPr>
        <w:t>.</w:t>
      </w:r>
    </w:p>
    <w:p w14:paraId="0230122A" w14:textId="574A67F0" w:rsidR="00195AB1" w:rsidRPr="00C5302C" w:rsidRDefault="00195AB1" w:rsidP="003E059D">
      <w:pPr>
        <w:pStyle w:val="CorpsA"/>
        <w:numPr>
          <w:ilvl w:val="0"/>
          <w:numId w:val="153"/>
        </w:numPr>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Décrivez trois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récentes ou importantes que vous avez saisies (par exemple, organiser un événement). Quelles compétences avez-vous utilisées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aidé à réussir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Souvent, nous associons le leadership à la responsabilité officielle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groupe, mais vous pourriez être surpris de constater que vous avez déjà exercé du leadership dans vos activités quotidiennes.</w:t>
      </w:r>
    </w:p>
    <w:p w14:paraId="0935752E" w14:textId="01F60D16" w:rsidR="00195AB1" w:rsidRPr="00C5302C" w:rsidRDefault="00195AB1" w:rsidP="003E059D">
      <w:pPr>
        <w:pStyle w:val="CorpsA"/>
        <w:numPr>
          <w:ilvl w:val="0"/>
          <w:numId w:val="153"/>
        </w:numPr>
        <w:shd w:val="clear" w:color="auto" w:fill="FFFFFF"/>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Décrivez trois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récentes ou importantes que vous avez évitées.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vous a empêché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assumer le rôle de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2DD27B9" w14:textId="3504A01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Notez vos réponses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p>
    <w:p w14:paraId="5949D603"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p>
    <w:p w14:paraId="00A41EA4" w14:textId="77777777"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33381C1F"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0A9BA0FD" w14:textId="4D75965A" w:rsidR="00195AB1" w:rsidRPr="00C5302C" w:rsidRDefault="00195AB1" w:rsidP="00195AB1">
      <w:pPr>
        <w:pStyle w:val="CorpsA"/>
        <w:shd w:val="clear" w:color="auto" w:fill="FFFFFF"/>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0F7BD315" w14:textId="676D7E9A"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est-ce qui vous a aidé </w:t>
      </w:r>
      <w:r>
        <w:rPr>
          <w:rStyle w:val="Aucun"/>
          <w:rFonts w:ascii="Garamond" w:hAnsi="Garamond"/>
          <w:color w:val="auto"/>
          <w:sz w:val="24"/>
          <w:szCs w:val="24"/>
          <w:shd w:val="clear" w:color="auto" w:fill="FFFFFF"/>
          <w:lang w:val="fr-CA"/>
        </w:rPr>
        <w:t xml:space="preserve">à </w:t>
      </w:r>
      <w:r w:rsidRPr="00C5302C">
        <w:rPr>
          <w:rStyle w:val="Aucun"/>
          <w:rFonts w:ascii="Garamond" w:hAnsi="Garamond"/>
          <w:color w:val="auto"/>
          <w:sz w:val="24"/>
          <w:szCs w:val="24"/>
          <w:shd w:val="clear" w:color="auto" w:fill="FFFFFF"/>
          <w:lang w:val="fr-CA"/>
        </w:rPr>
        <w:t>assumer un rôle de leadership</w:t>
      </w:r>
      <w:r>
        <w:rPr>
          <w:rStyle w:val="Aucun"/>
          <w:rFonts w:ascii="Garamond" w:hAnsi="Garamond"/>
          <w:color w:val="auto"/>
          <w:sz w:val="24"/>
          <w:szCs w:val="24"/>
          <w:shd w:val="clear" w:color="auto" w:fill="FFFFFF"/>
          <w:lang w:val="fr-CA"/>
        </w:rPr>
        <w:t xml:space="preserve"> ou vous a empêché de le faire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C5D7B33" w14:textId="5C901F8A"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général, diriez-vous que vous évitez le leadership (</w:t>
      </w:r>
      <w:r>
        <w:rPr>
          <w:rStyle w:val="Aucun"/>
          <w:rFonts w:ascii="Garamond" w:hAnsi="Garamond"/>
          <w:color w:val="auto"/>
          <w:sz w:val="24"/>
          <w:szCs w:val="24"/>
          <w:shd w:val="clear" w:color="auto" w:fill="FFFFFF"/>
          <w:lang w:val="fr-CA"/>
        </w:rPr>
        <w:t xml:space="preserve">que vous </w:t>
      </w:r>
      <w:r w:rsidRPr="00C5302C">
        <w:rPr>
          <w:rStyle w:val="Aucun"/>
          <w:rFonts w:ascii="Garamond" w:hAnsi="Garamond"/>
          <w:color w:val="auto"/>
          <w:sz w:val="24"/>
          <w:szCs w:val="24"/>
          <w:shd w:val="clear" w:color="auto" w:fill="FFFFFF"/>
          <w:lang w:val="fr-CA"/>
        </w:rPr>
        <w:t>attendez passivement que les autres prennent les devants)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êtes-vous plutôt un leader réticent (qui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assume le rôle que lorsque vous y êtes obligé)</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Un leader en coulisses (qui fait une grande partie du travail, mais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pas visible en tant que leader)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Ou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accepte facilement des rôles de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Expliquez</w:t>
      </w:r>
      <w:r>
        <w:rPr>
          <w:rStyle w:val="Aucun"/>
          <w:rFonts w:ascii="Garamond" w:hAnsi="Garamond"/>
          <w:color w:val="auto"/>
          <w:sz w:val="24"/>
          <w:szCs w:val="24"/>
          <w:shd w:val="clear" w:color="auto" w:fill="FFFFFF"/>
          <w:lang w:val="fr-CA"/>
        </w:rPr>
        <w:t xml:space="preserve"> votre réponse.</w:t>
      </w:r>
    </w:p>
    <w:p w14:paraId="494C15F3" w14:textId="25478633"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vous avez tendance à inventer des excuses ou à rationaliser votre réticence à accepter des expériences de leadership, de quelle manière pourriez-vous ajuster ces attitudes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Vous sentez-</w:t>
      </w:r>
      <w:r w:rsidRPr="00C5302C">
        <w:rPr>
          <w:rStyle w:val="Aucun"/>
          <w:rFonts w:ascii="Garamond" w:hAnsi="Garamond"/>
          <w:color w:val="auto"/>
          <w:sz w:val="24"/>
          <w:szCs w:val="24"/>
          <w:shd w:val="clear" w:color="auto" w:fill="FFFFFF"/>
          <w:lang w:val="fr-CA"/>
        </w:rPr>
        <w:lastRenderedPageBreak/>
        <w:t>vous inauthentique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Pas assez compétent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Avez-vous peur que les gens ne vous aiment pas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Pour contrer ces croyances, le professeur et écrivain Andy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Molinsky suggère trois choses : (a) </w:t>
      </w:r>
      <w:r>
        <w:rPr>
          <w:rStyle w:val="Aucun"/>
          <w:rFonts w:ascii="Garamond" w:hAnsi="Garamond"/>
          <w:color w:val="auto"/>
          <w:sz w:val="24"/>
          <w:szCs w:val="24"/>
          <w:shd w:val="clear" w:color="auto" w:fill="FFFFFF"/>
          <w:lang w:val="fr-CA"/>
        </w:rPr>
        <w:t>vous</w:t>
      </w:r>
      <w:r w:rsidRPr="00C5302C">
        <w:rPr>
          <w:rStyle w:val="Aucun"/>
          <w:rFonts w:ascii="Garamond" w:hAnsi="Garamond"/>
          <w:color w:val="auto"/>
          <w:sz w:val="24"/>
          <w:szCs w:val="24"/>
          <w:shd w:val="clear" w:color="auto" w:fill="FFFFFF"/>
          <w:lang w:val="fr-CA"/>
        </w:rPr>
        <w:t xml:space="preserve"> demander si ces excuses sont authentiques, (b) faire de petits pas pour sortir de </w:t>
      </w:r>
      <w:r>
        <w:rPr>
          <w:rStyle w:val="Aucun"/>
          <w:rFonts w:ascii="Garamond" w:hAnsi="Garamond"/>
          <w:color w:val="auto"/>
          <w:sz w:val="24"/>
          <w:szCs w:val="24"/>
          <w:shd w:val="clear" w:color="auto" w:fill="FFFFFF"/>
          <w:lang w:val="fr-CA"/>
        </w:rPr>
        <w:t>votre</w:t>
      </w:r>
      <w:r w:rsidRPr="00C5302C">
        <w:rPr>
          <w:rStyle w:val="Aucun"/>
          <w:rFonts w:ascii="Garamond" w:hAnsi="Garamond"/>
          <w:color w:val="auto"/>
          <w:sz w:val="24"/>
          <w:szCs w:val="24"/>
          <w:shd w:val="clear" w:color="auto" w:fill="FFFFFF"/>
          <w:lang w:val="fr-CA"/>
        </w:rPr>
        <w:t xml:space="preserve"> zone de confort et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sculpter les situations de manière à minimiser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inconfort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et (c) plonge</w:t>
      </w:r>
      <w:r>
        <w:rPr>
          <w:rStyle w:val="Aucun"/>
          <w:rFonts w:ascii="Garamond" w:hAnsi="Garamond"/>
          <w:color w:val="auto"/>
          <w:sz w:val="24"/>
          <w:szCs w:val="24"/>
          <w:shd w:val="clear" w:color="auto" w:fill="FFFFFF"/>
          <w:lang w:val="fr-CA"/>
        </w:rPr>
        <w:t>r</w:t>
      </w:r>
      <w:r w:rsidRPr="00C5302C">
        <w:rPr>
          <w:rStyle w:val="Aucun"/>
          <w:rFonts w:ascii="Garamond" w:hAnsi="Garamond"/>
          <w:color w:val="auto"/>
          <w:sz w:val="24"/>
          <w:szCs w:val="24"/>
          <w:shd w:val="clear" w:color="auto" w:fill="FFFFFF"/>
          <w:lang w:val="fr-CA"/>
        </w:rPr>
        <w:t xml:space="preserve"> simplement, malgré votre inconfort.</w:t>
      </w:r>
    </w:p>
    <w:p w14:paraId="06F2F93D"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les compétences spécifiques que vous pensez devoir développer pour être plus confiant dans des rôles de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2504ECF"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Quelles sont vos expériences passées qui pourraient vous servir de référence pour développer votre leadership</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DEC3723" w14:textId="77777777" w:rsidR="00195AB1" w:rsidRPr="00C5302C" w:rsidRDefault="00195AB1" w:rsidP="003E059D">
      <w:pPr>
        <w:pStyle w:val="CorpsA"/>
        <w:numPr>
          <w:ilvl w:val="0"/>
          <w:numId w:val="196"/>
        </w:numPr>
        <w:shd w:val="clear" w:color="auto" w:fill="FFFFFF"/>
        <w:spacing w:line="254" w:lineRule="auto"/>
        <w:ind w:left="714" w:hanging="357"/>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Comment pourriez-vous rechercher activement des </w:t>
      </w:r>
      <w:r>
        <w:rPr>
          <w:rStyle w:val="Aucun"/>
          <w:rFonts w:ascii="Garamond" w:hAnsi="Garamond"/>
          <w:color w:val="auto"/>
          <w:sz w:val="24"/>
          <w:szCs w:val="24"/>
          <w:shd w:val="clear" w:color="auto" w:fill="FFFFFF"/>
          <w:lang w:val="fr-CA"/>
        </w:rPr>
        <w:t>occasions</w:t>
      </w:r>
      <w:r w:rsidRPr="00C5302C">
        <w:rPr>
          <w:rStyle w:val="Aucun"/>
          <w:rFonts w:ascii="Garamond" w:hAnsi="Garamond"/>
          <w:color w:val="auto"/>
          <w:sz w:val="24"/>
          <w:szCs w:val="24"/>
          <w:shd w:val="clear" w:color="auto" w:fill="FFFFFF"/>
          <w:lang w:val="fr-CA"/>
        </w:rPr>
        <w:t xml:space="preserve"> de leadership dans votre vie professionnelle et personnelle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A0C0EAE"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3B9C28AA" w14:textId="07A7B739" w:rsidR="00195AB1" w:rsidRPr="00C5302C" w:rsidRDefault="00195AB1" w:rsidP="00195AB1">
      <w:pPr>
        <w:pStyle w:val="CorpsA"/>
        <w:shd w:val="clear" w:color="auto" w:fill="FFFFFF"/>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70D0DA8C"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175D1011" w14:textId="76BFF60A" w:rsidR="00195AB1" w:rsidRPr="00C5302C" w:rsidRDefault="00195AB1" w:rsidP="00195AB1">
      <w:pPr>
        <w:shd w:val="clear" w:color="auto" w:fill="FFFFFF"/>
        <w:spacing w:line="254" w:lineRule="auto"/>
        <w:ind w:firstLine="284"/>
        <w:jc w:val="both"/>
        <w:rPr>
          <w:rStyle w:val="Aucun"/>
          <w:rFonts w:ascii="Garamond" w:hAnsi="Garamond"/>
          <w:shd w:val="clear" w:color="auto" w:fill="FFFFFF"/>
          <w:lang w:val="fr-CA"/>
        </w:rPr>
      </w:pPr>
      <w:r w:rsidRPr="00C5302C">
        <w:rPr>
          <w:rStyle w:val="Aucun"/>
          <w:rFonts w:ascii="Garamond" w:hAnsi="Garamond"/>
          <w:shd w:val="clear" w:color="auto" w:fill="FFFFFF"/>
          <w:lang w:val="fr-CA"/>
        </w:rPr>
        <w:t>Dans votre journal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apprentissage, décrivez trois actions spécifiques que vous entreprendrez immédiatement pour (a) </w:t>
      </w:r>
      <w:r>
        <w:rPr>
          <w:rStyle w:val="Aucun"/>
          <w:rFonts w:ascii="Garamond" w:hAnsi="Garamond"/>
          <w:shd w:val="clear" w:color="auto" w:fill="FFFFFF"/>
          <w:lang w:val="fr-CA"/>
        </w:rPr>
        <w:t>d</w:t>
      </w:r>
      <w:r w:rsidRPr="00C5302C">
        <w:rPr>
          <w:rStyle w:val="Aucun"/>
          <w:rFonts w:ascii="Garamond" w:hAnsi="Garamond"/>
          <w:shd w:val="clear" w:color="auto" w:fill="FFFFFF"/>
          <w:lang w:val="fr-CA"/>
        </w:rPr>
        <w:t>évelopper votre confiance et prendre le risque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 xml:space="preserve">assumer des rôles de leadership pour avancer et </w:t>
      </w:r>
      <w:r>
        <w:rPr>
          <w:rStyle w:val="Aucun"/>
          <w:rFonts w:ascii="Garamond" w:hAnsi="Garamond"/>
          <w:shd w:val="clear" w:color="auto" w:fill="FFFFFF"/>
          <w:lang w:val="fr-CA"/>
        </w:rPr>
        <w:t xml:space="preserve">pour </w:t>
      </w:r>
      <w:r w:rsidRPr="00C5302C">
        <w:rPr>
          <w:rStyle w:val="Aucun"/>
          <w:rFonts w:ascii="Garamond" w:hAnsi="Garamond"/>
          <w:shd w:val="clear" w:color="auto" w:fill="FFFFFF"/>
          <w:lang w:val="fr-CA"/>
        </w:rPr>
        <w:t xml:space="preserve">(b) </w:t>
      </w:r>
      <w:r>
        <w:rPr>
          <w:rStyle w:val="Aucun"/>
          <w:rFonts w:ascii="Garamond" w:hAnsi="Garamond"/>
          <w:shd w:val="clear" w:color="auto" w:fill="FFFFFF"/>
          <w:lang w:val="fr-CA"/>
        </w:rPr>
        <w:t>a</w:t>
      </w:r>
      <w:r w:rsidRPr="00C5302C">
        <w:rPr>
          <w:rStyle w:val="Aucun"/>
          <w:rFonts w:ascii="Garamond" w:hAnsi="Garamond"/>
          <w:shd w:val="clear" w:color="auto" w:fill="FFFFFF"/>
          <w:lang w:val="fr-CA"/>
        </w:rPr>
        <w:t>ider les autres à devenir plus disposés à assumer des rôles de leadership. En outre, envisagez ce que vous pourriez faire d</w:t>
      </w:r>
      <w:r w:rsidR="00E53B56">
        <w:rPr>
          <w:rStyle w:val="Aucun"/>
          <w:rFonts w:ascii="Garamond" w:hAnsi="Garamond"/>
          <w:shd w:val="clear" w:color="auto" w:fill="FFFFFF"/>
          <w:lang w:val="fr-CA"/>
        </w:rPr>
        <w:t>’</w:t>
      </w:r>
      <w:r w:rsidRPr="00C5302C">
        <w:rPr>
          <w:rStyle w:val="Aucun"/>
          <w:rFonts w:ascii="Garamond" w:hAnsi="Garamond"/>
          <w:shd w:val="clear" w:color="auto" w:fill="FFFFFF"/>
          <w:lang w:val="fr-CA"/>
        </w:rPr>
        <w:t>autre pour assumer efficacement des rôles de leadership.</w:t>
      </w:r>
    </w:p>
    <w:p w14:paraId="683E2288" w14:textId="77777777" w:rsidR="00195AB1" w:rsidRPr="00C5302C" w:rsidRDefault="00195AB1" w:rsidP="00195AB1">
      <w:pPr>
        <w:shd w:val="clear" w:color="auto" w:fill="FFFFFF"/>
        <w:spacing w:line="254" w:lineRule="auto"/>
        <w:jc w:val="both"/>
        <w:rPr>
          <w:rStyle w:val="Aucun"/>
          <w:rFonts w:ascii="Garamond" w:hAnsi="Garamond"/>
          <w:shd w:val="clear" w:color="auto" w:fill="FFFFFF"/>
          <w:lang w:val="fr-CA" w:eastAsia="zh-TW"/>
        </w:rPr>
      </w:pPr>
    </w:p>
    <w:p w14:paraId="7E065E70" w14:textId="5A450BB9"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Je craignais initialement de prendre les devants pour devenir un leader. Je voyais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personnes exceller dans ce rôle et je pensais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elles avaient des capacités ou des talents spéciaux.</w:t>
      </w:r>
    </w:p>
    <w:p w14:paraId="5561F4F5"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29FF4807" w14:textId="7DF262E0"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est-ce qui t</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fait changer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avis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17AF309"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24CA667B" w14:textId="0EDC956A"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On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 présenté une </w:t>
      </w:r>
      <w:r>
        <w:rPr>
          <w:rStyle w:val="Aucun"/>
          <w:rFonts w:ascii="Garamond" w:hAnsi="Garamond"/>
          <w:color w:val="auto"/>
          <w:sz w:val="24"/>
          <w:szCs w:val="24"/>
          <w:shd w:val="clear" w:color="auto" w:fill="FFFFFF"/>
          <w:lang w:val="fr-CA"/>
        </w:rPr>
        <w:t>occasion</w:t>
      </w:r>
      <w:r w:rsidRPr="00C5302C">
        <w:rPr>
          <w:rStyle w:val="Aucun"/>
          <w:rFonts w:ascii="Garamond" w:hAnsi="Garamond"/>
          <w:color w:val="auto"/>
          <w:sz w:val="24"/>
          <w:szCs w:val="24"/>
          <w:shd w:val="clear" w:color="auto" w:fill="FFFFFF"/>
          <w:lang w:val="fr-CA"/>
        </w:rPr>
        <w:t xml:space="preserve"> de leadership au sein de mon association professionnelle.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étais au conseil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administration depuis plus de cinq ans, je connaissais bien les rouages et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avais déjà accompli beaucoup de travail.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étais hésitante, mais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réalisé que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était un moment crucial : soit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avan</w:t>
      </w:r>
      <w:r>
        <w:rPr>
          <w:rStyle w:val="Aucun"/>
          <w:rFonts w:ascii="Garamond" w:hAnsi="Garamond"/>
          <w:color w:val="auto"/>
          <w:sz w:val="24"/>
          <w:szCs w:val="24"/>
          <w:shd w:val="clear" w:color="auto" w:fill="FFFFFF"/>
          <w:lang w:val="fr-CA"/>
        </w:rPr>
        <w:t>ç</w:t>
      </w:r>
      <w:r w:rsidRPr="00C5302C">
        <w:rPr>
          <w:rStyle w:val="Aucun"/>
          <w:rFonts w:ascii="Garamond" w:hAnsi="Garamond"/>
          <w:color w:val="auto"/>
          <w:sz w:val="24"/>
          <w:szCs w:val="24"/>
          <w:shd w:val="clear" w:color="auto" w:fill="FFFFFF"/>
          <w:lang w:val="fr-CA"/>
        </w:rPr>
        <w:t>ais, soit je continuais à attendre. Avec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une amie,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examiné toutes mes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excuses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pour ne pas accepter ce r</w:t>
      </w:r>
      <w:r w:rsidRPr="00C5302C">
        <w:rPr>
          <w:rStyle w:val="Aucun"/>
          <w:rFonts w:ascii="Garamond" w:hAnsi="Garamond" w:cs="Garamond"/>
          <w:color w:val="auto"/>
          <w:sz w:val="24"/>
          <w:szCs w:val="24"/>
          <w:shd w:val="clear" w:color="auto" w:fill="FFFFFF"/>
          <w:lang w:val="fr-CA"/>
        </w:rPr>
        <w:t>ô</w:t>
      </w:r>
      <w:r w:rsidRPr="00C5302C">
        <w:rPr>
          <w:rStyle w:val="Aucun"/>
          <w:rFonts w:ascii="Garamond" w:hAnsi="Garamond"/>
          <w:color w:val="auto"/>
          <w:sz w:val="24"/>
          <w:szCs w:val="24"/>
          <w:shd w:val="clear" w:color="auto" w:fill="FFFFFF"/>
          <w:lang w:val="fr-CA"/>
        </w:rPr>
        <w:t>le de leader, et aucune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entre elles ne tenait vraiment la route. Mon amie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également aidée à élaborer un plan : définir mes premières actions en anticipant les erreurs potentielles et en réfléchissant aux moyens de les surmonter, tout en identifiant les personnes susceptibles de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aider à réussir.</w:t>
      </w:r>
    </w:p>
    <w:p w14:paraId="03CA37BB" w14:textId="77777777" w:rsidR="00195AB1" w:rsidRPr="00C5302C" w:rsidRDefault="00195AB1" w:rsidP="00195AB1">
      <w:pPr>
        <w:pStyle w:val="CorpsA"/>
        <w:shd w:val="clear" w:color="auto" w:fill="FFFFFF"/>
        <w:spacing w:line="254" w:lineRule="auto"/>
        <w:rPr>
          <w:rStyle w:val="Aucun"/>
          <w:rFonts w:ascii="Garamond" w:hAnsi="Garamond"/>
          <w:color w:val="auto"/>
          <w:sz w:val="24"/>
          <w:szCs w:val="24"/>
          <w:shd w:val="clear" w:color="auto" w:fill="FFFFFF"/>
          <w:lang w:val="fr-CA"/>
        </w:rPr>
      </w:pPr>
    </w:p>
    <w:p w14:paraId="7FC8B980" w14:textId="61DC3F1D"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Wow, comment cela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est-il déroulé pour toi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2816905" w14:textId="77777777" w:rsidR="00195AB1" w:rsidRPr="00C5302C" w:rsidRDefault="00195AB1" w:rsidP="00195AB1">
      <w:pPr>
        <w:pStyle w:val="CorpsA"/>
        <w:shd w:val="clear" w:color="auto" w:fill="FFFFFF"/>
        <w:spacing w:line="254" w:lineRule="auto"/>
        <w:ind w:firstLine="0"/>
        <w:rPr>
          <w:rStyle w:val="Aucun"/>
          <w:rFonts w:ascii="Garamond" w:hAnsi="Garamond"/>
          <w:color w:val="auto"/>
          <w:sz w:val="24"/>
          <w:szCs w:val="24"/>
          <w:shd w:val="clear" w:color="auto" w:fill="FFFFFF"/>
          <w:lang w:val="fr-CA"/>
        </w:rPr>
      </w:pPr>
    </w:p>
    <w:p w14:paraId="49A6D908" w14:textId="177CA1B9" w:rsidR="00195AB1" w:rsidRPr="00C5302C" w:rsidRDefault="00195AB1" w:rsidP="00195AB1">
      <w:pPr>
        <w:pStyle w:val="CorpsA"/>
        <w:shd w:val="clear" w:color="auto" w:fill="FFFFFF"/>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Roxanne</w:t>
      </w:r>
      <w:r w:rsidRPr="00C5302C">
        <w:rPr>
          <w:rStyle w:val="Aucun"/>
          <w:rFonts w:ascii="Garamond" w:eastAsia="Garamond" w:hAnsi="Garamond" w:cs="Garamond"/>
          <w:color w:val="auto"/>
          <w:sz w:val="24"/>
          <w:szCs w:val="24"/>
          <w:shd w:val="clear" w:color="auto" w:fill="FFFFFF"/>
          <w:lang w:val="fr-CA"/>
        </w:rPr>
        <w:t> :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étais nerveuse, mais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accepté le rôle.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beaucoup appris</w:t>
      </w:r>
      <w:r>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et notre équipe a mené à bien de grands projets. En développant ma confiance en mes capacités,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 pu assumer des rôles de leadership encore plus importants par la suite. Quand j</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y pense, je ne regrette pas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avoir fait le saut.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était </w:t>
      </w:r>
      <w:r>
        <w:rPr>
          <w:rStyle w:val="Aucun"/>
          <w:rFonts w:ascii="Garamond" w:eastAsia="Garamond" w:hAnsi="Garamond" w:cs="Garamond"/>
          <w:color w:val="auto"/>
          <w:sz w:val="24"/>
          <w:szCs w:val="24"/>
          <w:shd w:val="clear" w:color="auto" w:fill="FFFFFF"/>
          <w:lang w:val="fr-CA"/>
        </w:rPr>
        <w:t>assurément</w:t>
      </w:r>
      <w:r w:rsidRPr="00C5302C">
        <w:rPr>
          <w:rStyle w:val="Aucun"/>
          <w:rFonts w:ascii="Garamond" w:eastAsia="Garamond" w:hAnsi="Garamond" w:cs="Garamond"/>
          <w:color w:val="auto"/>
          <w:sz w:val="24"/>
          <w:szCs w:val="24"/>
          <w:shd w:val="clear" w:color="auto" w:fill="FFFFFF"/>
          <w:lang w:val="fr-CA"/>
        </w:rPr>
        <w:t xml:space="preserv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une des meilleures décisions de ma vie. Je suis heureuse que mes «</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excuses</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ne m</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aient pas retenue, car sinon je n</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aurais probablement pas pris ces responsabilités.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comme sauter dans une piscine : tu crains que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eau soit froide, alors tu te trempes un orteil pour vérifier. Tu </w:t>
      </w:r>
      <w:r w:rsidRPr="00C5302C">
        <w:rPr>
          <w:rStyle w:val="Aucun"/>
          <w:rFonts w:ascii="Garamond" w:eastAsia="Garamond" w:hAnsi="Garamond" w:cs="Garamond"/>
          <w:color w:val="auto"/>
          <w:sz w:val="24"/>
          <w:szCs w:val="24"/>
          <w:shd w:val="clear" w:color="auto" w:fill="FFFFFF"/>
          <w:lang w:val="fr-CA"/>
        </w:rPr>
        <w:lastRenderedPageBreak/>
        <w:t>constates qu</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elle est vraiment froide, alors tu hésites à y entrer. Tu restes au bord à bronzer, à jardiner, à manger une glace ou à faire toute autre chose pour justifier de ne pas plonger. Mais si tu avais sauté d</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un coup,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eau aurait paru beaucoup plus chaude</w:t>
      </w:r>
      <w:r>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 xml:space="preserve"> et tu aurais déjà nagé plusieurs longueurs, en t</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entraînant. Le leadership,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pareil : tu anticipes, tu te distrais pour justifier de ne pas prendre de responsabilités et tu regardes (avec envie) ceux qui ont osé sauter et qui nagent de plus en plus vite. Il faut oser se jeter à l</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eau</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20E0D72F" w14:textId="77777777" w:rsidR="00195AB1" w:rsidRPr="00C5302C" w:rsidRDefault="00195AB1" w:rsidP="00195AB1">
      <w:pPr>
        <w:pStyle w:val="CorpsA"/>
        <w:shd w:val="clear" w:color="auto" w:fill="FFFFFF"/>
        <w:spacing w:line="254" w:lineRule="auto"/>
        <w:rPr>
          <w:rStyle w:val="Aucun"/>
          <w:rFonts w:ascii="Garamond" w:eastAsia="Garamond" w:hAnsi="Garamond" w:cs="Garamond"/>
          <w:color w:val="auto"/>
          <w:sz w:val="24"/>
          <w:szCs w:val="24"/>
          <w:shd w:val="clear" w:color="auto" w:fill="FFFFFF"/>
          <w:lang w:val="fr-CA"/>
        </w:rPr>
      </w:pPr>
    </w:p>
    <w:p w14:paraId="6CABE04B" w14:textId="49B21DEF" w:rsidR="00195AB1" w:rsidRPr="00C5302C" w:rsidRDefault="00195AB1" w:rsidP="00195AB1">
      <w:pPr>
        <w:pStyle w:val="CorpsA"/>
        <w:shd w:val="clear" w:color="auto" w:fill="FFFFFF"/>
        <w:spacing w:line="254" w:lineRule="auto"/>
        <w:ind w:firstLine="0"/>
        <w:rPr>
          <w:rFonts w:ascii="Garamond" w:eastAsia="Garamond" w:hAnsi="Garamond" w:cs="Garamond"/>
          <w:color w:val="auto"/>
          <w:sz w:val="24"/>
          <w:szCs w:val="24"/>
          <w:shd w:val="clear" w:color="auto" w:fill="FFFFFF"/>
          <w:lang w:val="fr-CA"/>
        </w:rPr>
      </w:pPr>
      <w:r w:rsidRPr="00C5302C">
        <w:rPr>
          <w:rStyle w:val="Aucun"/>
          <w:rFonts w:ascii="Garamond" w:eastAsia="Garamond" w:hAnsi="Garamond" w:cs="Garamond"/>
          <w:b/>
          <w:bCs/>
          <w:color w:val="auto"/>
          <w:sz w:val="24"/>
          <w:szCs w:val="24"/>
          <w:shd w:val="clear" w:color="auto" w:fill="FFFFFF"/>
          <w:lang w:val="fr-CA"/>
        </w:rPr>
        <w:t>Roger</w:t>
      </w:r>
      <w:r w:rsidRPr="00C5302C">
        <w:rPr>
          <w:rStyle w:val="Aucun"/>
          <w:rFonts w:ascii="Garamond" w:eastAsia="Garamond" w:hAnsi="Garamond" w:cs="Garamond"/>
          <w:color w:val="auto"/>
          <w:sz w:val="24"/>
          <w:szCs w:val="24"/>
          <w:shd w:val="clear" w:color="auto" w:fill="FFFFFF"/>
          <w:lang w:val="fr-CA"/>
        </w:rPr>
        <w:t> : Oh, je comprends bien ce que tu veux dire</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 xml:space="preserve">! Je me reconnais dans ce que tu dis. Moi, je suis du genre à encourager ceux qui osent sauter, mais quand ils me demandent de les rejoindre, je </w:t>
      </w:r>
      <w:r>
        <w:rPr>
          <w:rStyle w:val="Aucun"/>
          <w:rFonts w:ascii="Garamond" w:eastAsia="Garamond" w:hAnsi="Garamond" w:cs="Garamond"/>
          <w:color w:val="auto"/>
          <w:sz w:val="24"/>
          <w:szCs w:val="24"/>
          <w:shd w:val="clear" w:color="auto" w:fill="FFFFFF"/>
          <w:lang w:val="fr-CA"/>
        </w:rPr>
        <w:t xml:space="preserve">les </w:t>
      </w:r>
      <w:r w:rsidRPr="00C5302C">
        <w:rPr>
          <w:rStyle w:val="Aucun"/>
          <w:rFonts w:ascii="Garamond" w:eastAsia="Garamond" w:hAnsi="Garamond" w:cs="Garamond"/>
          <w:color w:val="auto"/>
          <w:sz w:val="24"/>
          <w:szCs w:val="24"/>
          <w:shd w:val="clear" w:color="auto" w:fill="FFFFFF"/>
          <w:lang w:val="fr-CA"/>
        </w:rPr>
        <w:t xml:space="preserve">remercie et je passe mon tour. Souvent, je regrette de ne pas avoir été plus audacieux et vécu ma propre vie plutôt que </w:t>
      </w:r>
      <w:r>
        <w:rPr>
          <w:rStyle w:val="Aucun"/>
          <w:rFonts w:ascii="Garamond" w:eastAsia="Garamond" w:hAnsi="Garamond" w:cs="Garamond"/>
          <w:color w:val="auto"/>
          <w:sz w:val="24"/>
          <w:szCs w:val="24"/>
          <w:shd w:val="clear" w:color="auto" w:fill="FFFFFF"/>
          <w:lang w:val="fr-CA"/>
        </w:rPr>
        <w:t>d</w:t>
      </w:r>
      <w:r w:rsidR="00E53B56">
        <w:rPr>
          <w:rStyle w:val="Aucun"/>
          <w:rFonts w:ascii="Garamond" w:eastAsia="Garamond" w:hAnsi="Garamond" w:cs="Garamond"/>
          <w:color w:val="auto"/>
          <w:sz w:val="24"/>
          <w:szCs w:val="24"/>
          <w:shd w:val="clear" w:color="auto" w:fill="FFFFFF"/>
          <w:lang w:val="fr-CA"/>
        </w:rPr>
        <w:t>’</w:t>
      </w:r>
      <w:r>
        <w:rPr>
          <w:rStyle w:val="Aucun"/>
          <w:rFonts w:ascii="Garamond" w:eastAsia="Garamond" w:hAnsi="Garamond" w:cs="Garamond"/>
          <w:color w:val="auto"/>
          <w:sz w:val="24"/>
          <w:szCs w:val="24"/>
          <w:shd w:val="clear" w:color="auto" w:fill="FFFFFF"/>
          <w:lang w:val="fr-CA"/>
        </w:rPr>
        <w:t>avoir regardé</w:t>
      </w:r>
      <w:r w:rsidRPr="00C5302C">
        <w:rPr>
          <w:rStyle w:val="Aucun"/>
          <w:rFonts w:ascii="Garamond" w:eastAsia="Garamond" w:hAnsi="Garamond" w:cs="Garamond"/>
          <w:color w:val="auto"/>
          <w:sz w:val="24"/>
          <w:szCs w:val="24"/>
          <w:shd w:val="clear" w:color="auto" w:fill="FFFFFF"/>
          <w:lang w:val="fr-CA"/>
        </w:rPr>
        <w:t xml:space="preserve"> celle des autres. C</w:t>
      </w:r>
      <w:r w:rsidR="00E53B56">
        <w:rPr>
          <w:rStyle w:val="Aucun"/>
          <w:rFonts w:ascii="Garamond" w:eastAsia="Garamond" w:hAnsi="Garamond" w:cs="Garamond"/>
          <w:color w:val="auto"/>
          <w:sz w:val="24"/>
          <w:szCs w:val="24"/>
          <w:shd w:val="clear" w:color="auto" w:fill="FFFFFF"/>
          <w:lang w:val="fr-CA"/>
        </w:rPr>
        <w:t>’</w:t>
      </w:r>
      <w:r w:rsidRPr="00C5302C">
        <w:rPr>
          <w:rStyle w:val="Aucun"/>
          <w:rFonts w:ascii="Garamond" w:eastAsia="Garamond" w:hAnsi="Garamond" w:cs="Garamond"/>
          <w:color w:val="auto"/>
          <w:sz w:val="24"/>
          <w:szCs w:val="24"/>
          <w:shd w:val="clear" w:color="auto" w:fill="FFFFFF"/>
          <w:lang w:val="fr-CA"/>
        </w:rPr>
        <w:t>est décidé, cet été, je plonge avec assurance dans ma piscine et dans le leadership</w:t>
      </w:r>
      <w:r w:rsidRPr="00C5302C">
        <w:rPr>
          <w:rStyle w:val="Aucun"/>
          <w:rFonts w:ascii="Times New Roman" w:eastAsia="Garamond" w:hAnsi="Times New Roman" w:cs="Times New Roman"/>
          <w:color w:val="auto"/>
          <w:sz w:val="24"/>
          <w:szCs w:val="24"/>
          <w:shd w:val="clear" w:color="auto" w:fill="FFFFFF"/>
          <w:lang w:val="fr-CA"/>
        </w:rPr>
        <w:t> </w:t>
      </w:r>
      <w:r w:rsidRPr="00C5302C">
        <w:rPr>
          <w:rStyle w:val="Aucun"/>
          <w:rFonts w:ascii="Garamond" w:eastAsia="Garamond" w:hAnsi="Garamond" w:cs="Garamond"/>
          <w:color w:val="auto"/>
          <w:sz w:val="24"/>
          <w:szCs w:val="24"/>
          <w:shd w:val="clear" w:color="auto" w:fill="FFFFFF"/>
          <w:lang w:val="fr-CA"/>
        </w:rPr>
        <w:t>!</w:t>
      </w:r>
    </w:p>
    <w:p w14:paraId="1FE3023F" w14:textId="064505E5" w:rsidR="0038533C" w:rsidRPr="00C5302C" w:rsidRDefault="0038533C" w:rsidP="00A76840">
      <w:pPr>
        <w:pStyle w:val="CorpsA"/>
        <w:spacing w:line="254" w:lineRule="auto"/>
        <w:ind w:firstLine="0"/>
        <w:rPr>
          <w:rStyle w:val="Aucun"/>
          <w:rFonts w:ascii="Garamond" w:eastAsia="Garamond" w:hAnsi="Garamond" w:cs="Garamond"/>
          <w:color w:val="auto"/>
          <w:sz w:val="44"/>
          <w:szCs w:val="44"/>
          <w:lang w:val="fr-CA"/>
        </w:rPr>
      </w:pP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8CA40" w14:textId="77777777" w:rsidR="00CA04DB" w:rsidRDefault="00CA04DB">
      <w:r>
        <w:separator/>
      </w:r>
    </w:p>
  </w:endnote>
  <w:endnote w:type="continuationSeparator" w:id="0">
    <w:p w14:paraId="2A9A4470" w14:textId="77777777" w:rsidR="00CA04DB" w:rsidRDefault="00CA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30A67" w14:textId="77777777" w:rsidR="00CA04DB" w:rsidRDefault="00CA04DB">
      <w:r>
        <w:separator/>
      </w:r>
    </w:p>
  </w:footnote>
  <w:footnote w:type="continuationSeparator" w:id="0">
    <w:p w14:paraId="18AD0112" w14:textId="77777777" w:rsidR="00CA04DB" w:rsidRDefault="00CA04DB">
      <w:r>
        <w:continuationSeparator/>
      </w:r>
    </w:p>
  </w:footnote>
  <w:footnote w:type="continuationNotice" w:id="1">
    <w:p w14:paraId="10736C9B" w14:textId="77777777" w:rsidR="00CA04DB" w:rsidRDefault="00CA04D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eastAsia="Arial Unicode MS" w:cs="Arial Unicode MS" w:hint="default"/>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eastAsia="Arial Unicode MS" w:cs="Arial Unicode M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10"/>
  </w:num>
  <w:num w:numId="2">
    <w:abstractNumId w:val="28"/>
  </w:num>
  <w:num w:numId="3">
    <w:abstractNumId w:val="55"/>
  </w:num>
  <w:num w:numId="4">
    <w:abstractNumId w:val="126"/>
  </w:num>
  <w:num w:numId="5">
    <w:abstractNumId w:val="168"/>
  </w:num>
  <w:num w:numId="6">
    <w:abstractNumId w:val="142"/>
  </w:num>
  <w:num w:numId="7">
    <w:abstractNumId w:val="157"/>
  </w:num>
  <w:num w:numId="8">
    <w:abstractNumId w:val="103"/>
  </w:num>
  <w:num w:numId="9">
    <w:abstractNumId w:val="18"/>
  </w:num>
  <w:num w:numId="10">
    <w:abstractNumId w:val="83"/>
  </w:num>
  <w:num w:numId="11">
    <w:abstractNumId w:val="173"/>
  </w:num>
  <w:num w:numId="12">
    <w:abstractNumId w:val="78"/>
  </w:num>
  <w:num w:numId="13">
    <w:abstractNumId w:val="129"/>
  </w:num>
  <w:num w:numId="14">
    <w:abstractNumId w:val="5"/>
  </w:num>
  <w:num w:numId="15">
    <w:abstractNumId w:val="87"/>
  </w:num>
  <w:num w:numId="16">
    <w:abstractNumId w:val="197"/>
  </w:num>
  <w:num w:numId="17">
    <w:abstractNumId w:val="17"/>
  </w:num>
  <w:num w:numId="18">
    <w:abstractNumId w:val="59"/>
  </w:num>
  <w:num w:numId="19">
    <w:abstractNumId w:val="38"/>
  </w:num>
  <w:num w:numId="20">
    <w:abstractNumId w:val="189"/>
  </w:num>
  <w:num w:numId="21">
    <w:abstractNumId w:val="148"/>
  </w:num>
  <w:num w:numId="22">
    <w:abstractNumId w:val="94"/>
  </w:num>
  <w:num w:numId="23">
    <w:abstractNumId w:val="176"/>
  </w:num>
  <w:num w:numId="24">
    <w:abstractNumId w:val="16"/>
  </w:num>
  <w:num w:numId="25">
    <w:abstractNumId w:val="190"/>
  </w:num>
  <w:num w:numId="26">
    <w:abstractNumId w:val="48"/>
  </w:num>
  <w:num w:numId="27">
    <w:abstractNumId w:val="79"/>
  </w:num>
  <w:num w:numId="28">
    <w:abstractNumId w:val="1"/>
  </w:num>
  <w:num w:numId="29">
    <w:abstractNumId w:val="97"/>
  </w:num>
  <w:num w:numId="30">
    <w:abstractNumId w:val="72"/>
  </w:num>
  <w:num w:numId="31">
    <w:abstractNumId w:val="36"/>
  </w:num>
  <w:num w:numId="32">
    <w:abstractNumId w:val="90"/>
  </w:num>
  <w:num w:numId="33">
    <w:abstractNumId w:val="63"/>
  </w:num>
  <w:num w:numId="34">
    <w:abstractNumId w:val="143"/>
  </w:num>
  <w:num w:numId="35">
    <w:abstractNumId w:val="4"/>
  </w:num>
  <w:num w:numId="36">
    <w:abstractNumId w:val="6"/>
  </w:num>
  <w:num w:numId="37">
    <w:abstractNumId w:val="184"/>
  </w:num>
  <w:num w:numId="38">
    <w:abstractNumId w:val="27"/>
  </w:num>
  <w:num w:numId="39">
    <w:abstractNumId w:val="194"/>
  </w:num>
  <w:num w:numId="40">
    <w:abstractNumId w:val="46"/>
  </w:num>
  <w:num w:numId="41">
    <w:abstractNumId w:val="31"/>
  </w:num>
  <w:num w:numId="42">
    <w:abstractNumId w:val="180"/>
  </w:num>
  <w:num w:numId="43">
    <w:abstractNumId w:val="125"/>
  </w:num>
  <w:num w:numId="44">
    <w:abstractNumId w:val="15"/>
  </w:num>
  <w:num w:numId="45">
    <w:abstractNumId w:val="144"/>
  </w:num>
  <w:num w:numId="46">
    <w:abstractNumId w:val="40"/>
  </w:num>
  <w:num w:numId="47">
    <w:abstractNumId w:val="188"/>
  </w:num>
  <w:num w:numId="48">
    <w:abstractNumId w:val="54"/>
  </w:num>
  <w:num w:numId="49">
    <w:abstractNumId w:val="120"/>
  </w:num>
  <w:num w:numId="50">
    <w:abstractNumId w:val="51"/>
  </w:num>
  <w:num w:numId="51">
    <w:abstractNumId w:val="39"/>
  </w:num>
  <w:num w:numId="52">
    <w:abstractNumId w:val="57"/>
  </w:num>
  <w:num w:numId="53">
    <w:abstractNumId w:val="123"/>
  </w:num>
  <w:num w:numId="54">
    <w:abstractNumId w:val="101"/>
  </w:num>
  <w:num w:numId="55">
    <w:abstractNumId w:val="115"/>
  </w:num>
  <w:num w:numId="56">
    <w:abstractNumId w:val="58"/>
  </w:num>
  <w:num w:numId="57">
    <w:abstractNumId w:val="153"/>
  </w:num>
  <w:num w:numId="58">
    <w:abstractNumId w:val="60"/>
  </w:num>
  <w:num w:numId="59">
    <w:abstractNumId w:val="98"/>
  </w:num>
  <w:num w:numId="60">
    <w:abstractNumId w:val="133"/>
  </w:num>
  <w:num w:numId="61">
    <w:abstractNumId w:val="172"/>
  </w:num>
  <w:num w:numId="62">
    <w:abstractNumId w:val="193"/>
  </w:num>
  <w:num w:numId="63">
    <w:abstractNumId w:val="64"/>
  </w:num>
  <w:num w:numId="64">
    <w:abstractNumId w:val="100"/>
  </w:num>
  <w:num w:numId="65">
    <w:abstractNumId w:val="85"/>
  </w:num>
  <w:num w:numId="66">
    <w:abstractNumId w:val="107"/>
  </w:num>
  <w:num w:numId="67">
    <w:abstractNumId w:val="111"/>
  </w:num>
  <w:num w:numId="68">
    <w:abstractNumId w:val="174"/>
  </w:num>
  <w:num w:numId="69">
    <w:abstractNumId w:val="3"/>
  </w:num>
  <w:num w:numId="70">
    <w:abstractNumId w:val="116"/>
  </w:num>
  <w:num w:numId="71">
    <w:abstractNumId w:val="199"/>
  </w:num>
  <w:num w:numId="72">
    <w:abstractNumId w:val="14"/>
  </w:num>
  <w:num w:numId="73">
    <w:abstractNumId w:val="34"/>
  </w:num>
  <w:num w:numId="74">
    <w:abstractNumId w:val="84"/>
  </w:num>
  <w:num w:numId="75">
    <w:abstractNumId w:val="163"/>
  </w:num>
  <w:num w:numId="76">
    <w:abstractNumId w:val="8"/>
  </w:num>
  <w:num w:numId="77">
    <w:abstractNumId w:val="33"/>
  </w:num>
  <w:num w:numId="78">
    <w:abstractNumId w:val="204"/>
  </w:num>
  <w:num w:numId="79">
    <w:abstractNumId w:val="30"/>
  </w:num>
  <w:num w:numId="80">
    <w:abstractNumId w:val="147"/>
  </w:num>
  <w:num w:numId="81">
    <w:abstractNumId w:val="95"/>
  </w:num>
  <w:num w:numId="82">
    <w:abstractNumId w:val="92"/>
  </w:num>
  <w:num w:numId="83">
    <w:abstractNumId w:val="136"/>
  </w:num>
  <w:num w:numId="84">
    <w:abstractNumId w:val="11"/>
  </w:num>
  <w:num w:numId="85">
    <w:abstractNumId w:val="130"/>
  </w:num>
  <w:num w:numId="86">
    <w:abstractNumId w:val="96"/>
  </w:num>
  <w:num w:numId="87">
    <w:abstractNumId w:val="42"/>
  </w:num>
  <w:num w:numId="88">
    <w:abstractNumId w:val="50"/>
  </w:num>
  <w:num w:numId="89">
    <w:abstractNumId w:val="88"/>
  </w:num>
  <w:num w:numId="90">
    <w:abstractNumId w:val="47"/>
  </w:num>
  <w:num w:numId="91">
    <w:abstractNumId w:val="91"/>
  </w:num>
  <w:num w:numId="92">
    <w:abstractNumId w:val="139"/>
  </w:num>
  <w:num w:numId="93">
    <w:abstractNumId w:val="76"/>
  </w:num>
  <w:num w:numId="94">
    <w:abstractNumId w:val="69"/>
  </w:num>
  <w:num w:numId="95">
    <w:abstractNumId w:val="131"/>
  </w:num>
  <w:num w:numId="96">
    <w:abstractNumId w:val="24"/>
  </w:num>
  <w:num w:numId="97">
    <w:abstractNumId w:val="177"/>
  </w:num>
  <w:num w:numId="98">
    <w:abstractNumId w:val="166"/>
  </w:num>
  <w:num w:numId="99">
    <w:abstractNumId w:val="75"/>
  </w:num>
  <w:num w:numId="100">
    <w:abstractNumId w:val="195"/>
  </w:num>
  <w:num w:numId="101">
    <w:abstractNumId w:val="159"/>
  </w:num>
  <w:num w:numId="102">
    <w:abstractNumId w:val="62"/>
  </w:num>
  <w:num w:numId="103">
    <w:abstractNumId w:val="141"/>
  </w:num>
  <w:num w:numId="104">
    <w:abstractNumId w:val="150"/>
  </w:num>
  <w:num w:numId="105">
    <w:abstractNumId w:val="155"/>
  </w:num>
  <w:num w:numId="106">
    <w:abstractNumId w:val="155"/>
    <w:lvlOverride w:ilvl="0">
      <w:lvl w:ilvl="0" w:tplc="2370C31E">
        <w:start w:val="1"/>
        <w:numFmt w:val="decimal"/>
        <w:lvlText w:val="%1."/>
        <w:lvlJc w:val="left"/>
        <w:pPr>
          <w:tabs>
            <w:tab w:val="num" w:pos="1416"/>
          </w:tabs>
          <w:ind w:left="720" w:firstLine="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18669FE">
        <w:start w:val="1"/>
        <w:numFmt w:val="lowerLetter"/>
        <w:lvlText w:val="%2."/>
        <w:lvlJc w:val="left"/>
        <w:pPr>
          <w:tabs>
            <w:tab w:val="left" w:pos="1416"/>
            <w:tab w:val="num" w:pos="2136"/>
          </w:tabs>
          <w:ind w:left="1440" w:firstLine="1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CC6265AE">
        <w:start w:val="1"/>
        <w:numFmt w:val="lowerRoman"/>
        <w:lvlText w:val="%3."/>
        <w:lvlJc w:val="left"/>
        <w:pPr>
          <w:tabs>
            <w:tab w:val="left" w:pos="1416"/>
            <w:tab w:val="num" w:pos="2856"/>
          </w:tabs>
          <w:ind w:left="2160" w:firstLine="91"/>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E7A5AF4">
        <w:start w:val="1"/>
        <w:numFmt w:val="decimal"/>
        <w:lvlText w:val="%4."/>
        <w:lvlJc w:val="left"/>
        <w:pPr>
          <w:tabs>
            <w:tab w:val="left" w:pos="1416"/>
            <w:tab w:val="num" w:pos="3576"/>
          </w:tabs>
          <w:ind w:left="2880" w:firstLine="36"/>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764F8E8">
        <w:start w:val="1"/>
        <w:numFmt w:val="lowerLetter"/>
        <w:lvlText w:val="%5."/>
        <w:lvlJc w:val="left"/>
        <w:pPr>
          <w:tabs>
            <w:tab w:val="left" w:pos="1416"/>
            <w:tab w:val="num" w:pos="4296"/>
          </w:tabs>
          <w:ind w:left="3600" w:firstLine="48"/>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7E258F8">
        <w:start w:val="1"/>
        <w:numFmt w:val="lowerRoman"/>
        <w:lvlText w:val="%6."/>
        <w:lvlJc w:val="left"/>
        <w:pPr>
          <w:tabs>
            <w:tab w:val="left" w:pos="1416"/>
            <w:tab w:val="num" w:pos="5016"/>
          </w:tabs>
          <w:ind w:left="4320" w:firstLine="12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C0C1200">
        <w:start w:val="1"/>
        <w:numFmt w:val="decimal"/>
        <w:lvlText w:val="%7."/>
        <w:lvlJc w:val="left"/>
        <w:pPr>
          <w:tabs>
            <w:tab w:val="left" w:pos="1416"/>
            <w:tab w:val="num" w:pos="5736"/>
          </w:tabs>
          <w:ind w:left="5040" w:firstLine="72"/>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98F2C6">
        <w:start w:val="1"/>
        <w:numFmt w:val="lowerLetter"/>
        <w:lvlText w:val="%8."/>
        <w:lvlJc w:val="left"/>
        <w:pPr>
          <w:tabs>
            <w:tab w:val="left" w:pos="1416"/>
            <w:tab w:val="num" w:pos="6456"/>
          </w:tabs>
          <w:ind w:left="5760" w:firstLine="84"/>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B8BA9E">
        <w:start w:val="1"/>
        <w:numFmt w:val="lowerRoman"/>
        <w:lvlText w:val="%9."/>
        <w:lvlJc w:val="left"/>
        <w:pPr>
          <w:tabs>
            <w:tab w:val="left" w:pos="1416"/>
            <w:tab w:val="num" w:pos="7176"/>
          </w:tabs>
          <w:ind w:left="6480" w:firstLine="16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abstractNumId w:val="56"/>
  </w:num>
  <w:num w:numId="108">
    <w:abstractNumId w:val="73"/>
  </w:num>
  <w:num w:numId="109">
    <w:abstractNumId w:val="10"/>
  </w:num>
  <w:num w:numId="110">
    <w:abstractNumId w:val="201"/>
  </w:num>
  <w:num w:numId="111">
    <w:abstractNumId w:val="20"/>
  </w:num>
  <w:num w:numId="112">
    <w:abstractNumId w:val="187"/>
  </w:num>
  <w:num w:numId="113">
    <w:abstractNumId w:val="86"/>
  </w:num>
  <w:num w:numId="114">
    <w:abstractNumId w:val="171"/>
  </w:num>
  <w:num w:numId="115">
    <w:abstractNumId w:val="191"/>
  </w:num>
  <w:num w:numId="116">
    <w:abstractNumId w:val="109"/>
  </w:num>
  <w:num w:numId="117">
    <w:abstractNumId w:val="61"/>
  </w:num>
  <w:num w:numId="118">
    <w:abstractNumId w:val="49"/>
  </w:num>
  <w:num w:numId="119">
    <w:abstractNumId w:val="2"/>
  </w:num>
  <w:num w:numId="120">
    <w:abstractNumId w:val="13"/>
  </w:num>
  <w:num w:numId="121">
    <w:abstractNumId w:val="145"/>
  </w:num>
  <w:num w:numId="122">
    <w:abstractNumId w:val="200"/>
  </w:num>
  <w:num w:numId="123">
    <w:abstractNumId w:val="154"/>
  </w:num>
  <w:num w:numId="124">
    <w:abstractNumId w:val="112"/>
  </w:num>
  <w:num w:numId="125">
    <w:abstractNumId w:val="175"/>
  </w:num>
  <w:num w:numId="126">
    <w:abstractNumId w:val="132"/>
  </w:num>
  <w:num w:numId="127">
    <w:abstractNumId w:val="41"/>
  </w:num>
  <w:num w:numId="128">
    <w:abstractNumId w:val="134"/>
  </w:num>
  <w:num w:numId="129">
    <w:abstractNumId w:val="160"/>
  </w:num>
  <w:num w:numId="130">
    <w:abstractNumId w:val="80"/>
  </w:num>
  <w:num w:numId="131">
    <w:abstractNumId w:val="70"/>
  </w:num>
  <w:num w:numId="132">
    <w:abstractNumId w:val="128"/>
  </w:num>
  <w:num w:numId="133">
    <w:abstractNumId w:val="21"/>
  </w:num>
  <w:num w:numId="134">
    <w:abstractNumId w:val="117"/>
  </w:num>
  <w:num w:numId="135">
    <w:abstractNumId w:val="183"/>
  </w:num>
  <w:num w:numId="136">
    <w:abstractNumId w:val="138"/>
  </w:num>
  <w:num w:numId="137">
    <w:abstractNumId w:val="203"/>
  </w:num>
  <w:num w:numId="138">
    <w:abstractNumId w:val="124"/>
  </w:num>
  <w:num w:numId="139">
    <w:abstractNumId w:val="102"/>
  </w:num>
  <w:num w:numId="140">
    <w:abstractNumId w:val="67"/>
  </w:num>
  <w:num w:numId="141">
    <w:abstractNumId w:val="29"/>
  </w:num>
  <w:num w:numId="142">
    <w:abstractNumId w:val="52"/>
  </w:num>
  <w:num w:numId="143">
    <w:abstractNumId w:val="108"/>
  </w:num>
  <w:num w:numId="144">
    <w:abstractNumId w:val="74"/>
  </w:num>
  <w:num w:numId="145">
    <w:abstractNumId w:val="44"/>
  </w:num>
  <w:num w:numId="146">
    <w:abstractNumId w:val="35"/>
  </w:num>
  <w:num w:numId="147">
    <w:abstractNumId w:val="71"/>
  </w:num>
  <w:num w:numId="148">
    <w:abstractNumId w:val="9"/>
  </w:num>
  <w:num w:numId="149">
    <w:abstractNumId w:val="169"/>
  </w:num>
  <w:num w:numId="150">
    <w:abstractNumId w:val="152"/>
  </w:num>
  <w:num w:numId="151">
    <w:abstractNumId w:val="89"/>
  </w:num>
  <w:num w:numId="152">
    <w:abstractNumId w:val="151"/>
  </w:num>
  <w:num w:numId="153">
    <w:abstractNumId w:val="122"/>
  </w:num>
  <w:num w:numId="154">
    <w:abstractNumId w:val="206"/>
  </w:num>
  <w:num w:numId="155">
    <w:abstractNumId w:val="22"/>
  </w:num>
  <w:num w:numId="156">
    <w:abstractNumId w:val="165"/>
  </w:num>
  <w:num w:numId="157">
    <w:abstractNumId w:val="43"/>
  </w:num>
  <w:num w:numId="158">
    <w:abstractNumId w:val="192"/>
  </w:num>
  <w:num w:numId="159">
    <w:abstractNumId w:val="198"/>
  </w:num>
  <w:num w:numId="160">
    <w:abstractNumId w:val="53"/>
  </w:num>
  <w:num w:numId="161">
    <w:abstractNumId w:val="181"/>
  </w:num>
  <w:num w:numId="162">
    <w:abstractNumId w:val="170"/>
  </w:num>
  <w:num w:numId="163">
    <w:abstractNumId w:val="77"/>
  </w:num>
  <w:num w:numId="164">
    <w:abstractNumId w:val="0"/>
  </w:num>
  <w:num w:numId="165">
    <w:abstractNumId w:val="182"/>
  </w:num>
  <w:num w:numId="166">
    <w:abstractNumId w:val="196"/>
  </w:num>
  <w:num w:numId="167">
    <w:abstractNumId w:val="99"/>
  </w:num>
  <w:num w:numId="168">
    <w:abstractNumId w:val="105"/>
  </w:num>
  <w:num w:numId="169">
    <w:abstractNumId w:val="104"/>
  </w:num>
  <w:num w:numId="170">
    <w:abstractNumId w:val="167"/>
  </w:num>
  <w:num w:numId="171">
    <w:abstractNumId w:val="127"/>
  </w:num>
  <w:num w:numId="172">
    <w:abstractNumId w:val="106"/>
  </w:num>
  <w:num w:numId="173">
    <w:abstractNumId w:val="32"/>
  </w:num>
  <w:num w:numId="174">
    <w:abstractNumId w:val="158"/>
  </w:num>
  <w:num w:numId="175">
    <w:abstractNumId w:val="45"/>
  </w:num>
  <w:num w:numId="176">
    <w:abstractNumId w:val="82"/>
  </w:num>
  <w:num w:numId="177">
    <w:abstractNumId w:val="113"/>
  </w:num>
  <w:num w:numId="178">
    <w:abstractNumId w:val="93"/>
  </w:num>
  <w:num w:numId="179">
    <w:abstractNumId w:val="146"/>
  </w:num>
  <w:num w:numId="180">
    <w:abstractNumId w:val="162"/>
  </w:num>
  <w:num w:numId="181">
    <w:abstractNumId w:val="66"/>
  </w:num>
  <w:num w:numId="182">
    <w:abstractNumId w:val="119"/>
  </w:num>
  <w:num w:numId="183">
    <w:abstractNumId w:val="161"/>
  </w:num>
  <w:num w:numId="184">
    <w:abstractNumId w:val="205"/>
  </w:num>
  <w:num w:numId="185">
    <w:abstractNumId w:val="68"/>
  </w:num>
  <w:num w:numId="186">
    <w:abstractNumId w:val="23"/>
  </w:num>
  <w:num w:numId="187">
    <w:abstractNumId w:val="149"/>
  </w:num>
  <w:num w:numId="188">
    <w:abstractNumId w:val="202"/>
  </w:num>
  <w:num w:numId="189">
    <w:abstractNumId w:val="156"/>
  </w:num>
  <w:num w:numId="190">
    <w:abstractNumId w:val="12"/>
  </w:num>
  <w:num w:numId="191">
    <w:abstractNumId w:val="121"/>
  </w:num>
  <w:num w:numId="192">
    <w:abstractNumId w:val="114"/>
  </w:num>
  <w:num w:numId="193">
    <w:abstractNumId w:val="178"/>
  </w:num>
  <w:num w:numId="194">
    <w:abstractNumId w:val="140"/>
  </w:num>
  <w:num w:numId="195">
    <w:abstractNumId w:val="179"/>
  </w:num>
  <w:num w:numId="196">
    <w:abstractNumId w:val="26"/>
  </w:num>
  <w:num w:numId="197">
    <w:abstractNumId w:val="65"/>
  </w:num>
  <w:num w:numId="198">
    <w:abstractNumId w:val="37"/>
  </w:num>
  <w:num w:numId="199">
    <w:abstractNumId w:val="7"/>
  </w:num>
  <w:num w:numId="200">
    <w:abstractNumId w:val="19"/>
  </w:num>
  <w:num w:numId="201">
    <w:abstractNumId w:val="81"/>
  </w:num>
  <w:num w:numId="202">
    <w:abstractNumId w:val="118"/>
  </w:num>
  <w:num w:numId="203">
    <w:abstractNumId w:val="186"/>
  </w:num>
  <w:num w:numId="204">
    <w:abstractNumId w:val="185"/>
  </w:num>
  <w:num w:numId="205">
    <w:abstractNumId w:val="135"/>
  </w:num>
  <w:num w:numId="206">
    <w:abstractNumId w:val="137"/>
  </w:num>
  <w:num w:numId="207">
    <w:abstractNumId w:val="164"/>
  </w:num>
  <w:num w:numId="208">
    <w:abstractNumId w:val="25"/>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059D"/>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1F81"/>
    <w:rsid w:val="00C83DBA"/>
    <w:rsid w:val="00C94BC8"/>
    <w:rsid w:val="00C95E13"/>
    <w:rsid w:val="00C96334"/>
    <w:rsid w:val="00C96CEA"/>
    <w:rsid w:val="00CA04DB"/>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7"/>
      </w:numPr>
    </w:pPr>
  </w:style>
  <w:style w:type="numbering" w:customStyle="1" w:styleId="Style106import">
    <w:name w:val="Style 106 importé"/>
    <w:pPr>
      <w:numPr>
        <w:numId w:val="108"/>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9"/>
      </w:numPr>
    </w:pPr>
  </w:style>
  <w:style w:type="numbering" w:customStyle="1" w:styleId="Style108import">
    <w:name w:val="Style 108 importé"/>
    <w:pPr>
      <w:numPr>
        <w:numId w:val="110"/>
      </w:numPr>
    </w:pPr>
  </w:style>
  <w:style w:type="numbering" w:customStyle="1" w:styleId="Style109import">
    <w:name w:val="Style 109 importé"/>
    <w:pPr>
      <w:numPr>
        <w:numId w:val="111"/>
      </w:numPr>
    </w:pPr>
  </w:style>
  <w:style w:type="numbering" w:customStyle="1" w:styleId="Style110import">
    <w:name w:val="Style 110 importé"/>
    <w:pPr>
      <w:numPr>
        <w:numId w:val="112"/>
      </w:numPr>
    </w:pPr>
  </w:style>
  <w:style w:type="numbering" w:customStyle="1" w:styleId="Style111import">
    <w:name w:val="Style 111 importé"/>
    <w:pPr>
      <w:numPr>
        <w:numId w:val="113"/>
      </w:numPr>
    </w:pPr>
  </w:style>
  <w:style w:type="numbering" w:customStyle="1" w:styleId="Style112import">
    <w:name w:val="Style 112 importé"/>
    <w:pPr>
      <w:numPr>
        <w:numId w:val="114"/>
      </w:numPr>
    </w:pPr>
  </w:style>
  <w:style w:type="numbering" w:customStyle="1" w:styleId="Style113import">
    <w:name w:val="Style 113 importé"/>
    <w:pPr>
      <w:numPr>
        <w:numId w:val="115"/>
      </w:numPr>
    </w:pPr>
  </w:style>
  <w:style w:type="numbering" w:customStyle="1" w:styleId="Style114import">
    <w:name w:val="Style 114 importé"/>
    <w:pPr>
      <w:numPr>
        <w:numId w:val="116"/>
      </w:numPr>
    </w:pPr>
  </w:style>
  <w:style w:type="numbering" w:customStyle="1" w:styleId="Style115import">
    <w:name w:val="Style 115 importé"/>
    <w:pPr>
      <w:numPr>
        <w:numId w:val="117"/>
      </w:numPr>
    </w:pPr>
  </w:style>
  <w:style w:type="numbering" w:customStyle="1" w:styleId="Style116import">
    <w:name w:val="Style 116 importé"/>
    <w:pPr>
      <w:numPr>
        <w:numId w:val="118"/>
      </w:numPr>
    </w:pPr>
  </w:style>
  <w:style w:type="numbering" w:customStyle="1" w:styleId="Style117import">
    <w:name w:val="Style 117 importé"/>
    <w:pPr>
      <w:numPr>
        <w:numId w:val="119"/>
      </w:numPr>
    </w:pPr>
  </w:style>
  <w:style w:type="numbering" w:customStyle="1" w:styleId="Style118import">
    <w:name w:val="Style 118 importé"/>
    <w:pPr>
      <w:numPr>
        <w:numId w:val="120"/>
      </w:numPr>
    </w:pPr>
  </w:style>
  <w:style w:type="numbering" w:customStyle="1" w:styleId="Style119import">
    <w:name w:val="Style 119 importé"/>
    <w:pPr>
      <w:numPr>
        <w:numId w:val="121"/>
      </w:numPr>
    </w:pPr>
  </w:style>
  <w:style w:type="numbering" w:customStyle="1" w:styleId="Style120import">
    <w:name w:val="Style 120 importé"/>
    <w:pPr>
      <w:numPr>
        <w:numId w:val="122"/>
      </w:numPr>
    </w:pPr>
  </w:style>
  <w:style w:type="numbering" w:customStyle="1" w:styleId="Style121import">
    <w:name w:val="Style 121 importé"/>
    <w:pPr>
      <w:numPr>
        <w:numId w:val="123"/>
      </w:numPr>
    </w:pPr>
  </w:style>
  <w:style w:type="numbering" w:customStyle="1" w:styleId="Style122import">
    <w:name w:val="Style 122 importé"/>
    <w:pPr>
      <w:numPr>
        <w:numId w:val="124"/>
      </w:numPr>
    </w:pPr>
  </w:style>
  <w:style w:type="numbering" w:customStyle="1" w:styleId="Style123import">
    <w:name w:val="Style 123 importé"/>
    <w:pPr>
      <w:numPr>
        <w:numId w:val="125"/>
      </w:numPr>
    </w:pPr>
  </w:style>
  <w:style w:type="numbering" w:customStyle="1" w:styleId="Style124import">
    <w:name w:val="Style 124 importé"/>
    <w:pPr>
      <w:numPr>
        <w:numId w:val="126"/>
      </w:numPr>
    </w:pPr>
  </w:style>
  <w:style w:type="numbering" w:customStyle="1" w:styleId="Style125import">
    <w:name w:val="Style 125 importé"/>
    <w:pPr>
      <w:numPr>
        <w:numId w:val="127"/>
      </w:numPr>
    </w:pPr>
  </w:style>
  <w:style w:type="numbering" w:customStyle="1" w:styleId="Style126import">
    <w:name w:val="Style 126 importé"/>
    <w:pPr>
      <w:numPr>
        <w:numId w:val="128"/>
      </w:numPr>
    </w:pPr>
  </w:style>
  <w:style w:type="numbering" w:customStyle="1" w:styleId="Style127import">
    <w:name w:val="Style 127 importé"/>
    <w:pPr>
      <w:numPr>
        <w:numId w:val="130"/>
      </w:numPr>
    </w:pPr>
  </w:style>
  <w:style w:type="numbering" w:customStyle="1" w:styleId="Style109import0">
    <w:name w:val="Style 109 importé.0"/>
    <w:pPr>
      <w:numPr>
        <w:numId w:val="131"/>
      </w:numPr>
    </w:pPr>
  </w:style>
  <w:style w:type="numbering" w:customStyle="1" w:styleId="Style128import">
    <w:name w:val="Style 128 importé"/>
    <w:pPr>
      <w:numPr>
        <w:numId w:val="132"/>
      </w:numPr>
    </w:pPr>
  </w:style>
  <w:style w:type="numbering" w:customStyle="1" w:styleId="Style129import">
    <w:name w:val="Style 129 importé"/>
    <w:pPr>
      <w:numPr>
        <w:numId w:val="133"/>
      </w:numPr>
    </w:pPr>
  </w:style>
  <w:style w:type="numbering" w:customStyle="1" w:styleId="Style130import">
    <w:name w:val="Style 130 importé"/>
    <w:pPr>
      <w:numPr>
        <w:numId w:val="134"/>
      </w:numPr>
    </w:pPr>
  </w:style>
  <w:style w:type="numbering" w:customStyle="1" w:styleId="Style131import">
    <w:name w:val="Style 131 importé"/>
    <w:pPr>
      <w:numPr>
        <w:numId w:val="135"/>
      </w:numPr>
    </w:pPr>
  </w:style>
  <w:style w:type="numbering" w:customStyle="1" w:styleId="Style132import">
    <w:name w:val="Style 132 importé"/>
    <w:pPr>
      <w:numPr>
        <w:numId w:val="136"/>
      </w:numPr>
    </w:pPr>
  </w:style>
  <w:style w:type="numbering" w:customStyle="1" w:styleId="Style133import">
    <w:name w:val="Style 133 importé"/>
    <w:pPr>
      <w:numPr>
        <w:numId w:val="137"/>
      </w:numPr>
    </w:pPr>
  </w:style>
  <w:style w:type="numbering" w:customStyle="1" w:styleId="Style134import">
    <w:name w:val="Style 134 importé"/>
    <w:pPr>
      <w:numPr>
        <w:numId w:val="138"/>
      </w:numPr>
    </w:pPr>
  </w:style>
  <w:style w:type="numbering" w:customStyle="1" w:styleId="Style135import">
    <w:name w:val="Style 135 importé"/>
    <w:pPr>
      <w:numPr>
        <w:numId w:val="139"/>
      </w:numPr>
    </w:pPr>
  </w:style>
  <w:style w:type="numbering" w:customStyle="1" w:styleId="Style136import">
    <w:name w:val="Style 136 importé"/>
    <w:pPr>
      <w:numPr>
        <w:numId w:val="140"/>
      </w:numPr>
    </w:pPr>
  </w:style>
  <w:style w:type="numbering" w:customStyle="1" w:styleId="Style137import">
    <w:name w:val="Style 137 importé"/>
    <w:pPr>
      <w:numPr>
        <w:numId w:val="141"/>
      </w:numPr>
    </w:pPr>
  </w:style>
  <w:style w:type="numbering" w:customStyle="1" w:styleId="Style138import">
    <w:name w:val="Style 138 importé"/>
    <w:pPr>
      <w:numPr>
        <w:numId w:val="142"/>
      </w:numPr>
    </w:pPr>
  </w:style>
  <w:style w:type="numbering" w:customStyle="1" w:styleId="Style139import">
    <w:name w:val="Style 139 importé"/>
    <w:pPr>
      <w:numPr>
        <w:numId w:val="143"/>
      </w:numPr>
    </w:pPr>
  </w:style>
  <w:style w:type="numbering" w:customStyle="1" w:styleId="Style140import">
    <w:name w:val="Style 140 importé"/>
    <w:pPr>
      <w:numPr>
        <w:numId w:val="144"/>
      </w:numPr>
    </w:pPr>
  </w:style>
  <w:style w:type="numbering" w:customStyle="1" w:styleId="Style141import">
    <w:name w:val="Style 141 importé"/>
    <w:pPr>
      <w:numPr>
        <w:numId w:val="145"/>
      </w:numPr>
    </w:pPr>
  </w:style>
  <w:style w:type="numbering" w:customStyle="1" w:styleId="Style142import">
    <w:name w:val="Style 142 importé"/>
    <w:pPr>
      <w:numPr>
        <w:numId w:val="146"/>
      </w:numPr>
    </w:pPr>
  </w:style>
  <w:style w:type="numbering" w:customStyle="1" w:styleId="Style143import">
    <w:name w:val="Style 143 importé"/>
    <w:pPr>
      <w:numPr>
        <w:numId w:val="147"/>
      </w:numPr>
    </w:pPr>
  </w:style>
  <w:style w:type="numbering" w:customStyle="1" w:styleId="Style144import">
    <w:name w:val="Style 144 importé"/>
    <w:pPr>
      <w:numPr>
        <w:numId w:val="148"/>
      </w:numPr>
    </w:pPr>
  </w:style>
  <w:style w:type="numbering" w:customStyle="1" w:styleId="Style145import">
    <w:name w:val="Style 145 importé"/>
    <w:pPr>
      <w:numPr>
        <w:numId w:val="149"/>
      </w:numPr>
    </w:pPr>
  </w:style>
  <w:style w:type="numbering" w:customStyle="1" w:styleId="Style146import">
    <w:name w:val="Style 146 importé"/>
    <w:pPr>
      <w:numPr>
        <w:numId w:val="150"/>
      </w:numPr>
    </w:pPr>
  </w:style>
  <w:style w:type="numbering" w:customStyle="1" w:styleId="Style147import">
    <w:name w:val="Style 147 importé"/>
    <w:pPr>
      <w:numPr>
        <w:numId w:val="151"/>
      </w:numPr>
    </w:pPr>
  </w:style>
  <w:style w:type="numbering" w:customStyle="1" w:styleId="Style148import">
    <w:name w:val="Style 148 importé"/>
    <w:pPr>
      <w:numPr>
        <w:numId w:val="152"/>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FEAC948D-4551-4EEA-8379-12AA489B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1636</Words>
  <Characters>7265</Characters>
  <Application>Microsoft Office Word</Application>
  <DocSecurity>0</DocSecurity>
  <Lines>111</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cp:revision>
  <dcterms:created xsi:type="dcterms:W3CDTF">2024-08-28T21:37:00Z</dcterms:created>
  <dcterms:modified xsi:type="dcterms:W3CDTF">2024-08-28T21:37:00Z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